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AA08" w14:textId="7B07C16A" w:rsidR="006F1B13" w:rsidRPr="004C5B1E" w:rsidRDefault="006F1B13" w:rsidP="006F1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360" w:lineRule="auto"/>
        <w:contextualSpacing/>
        <w:jc w:val="center"/>
        <w:rPr>
          <w:rFonts w:ascii="Arial Narrow" w:hAnsi="Arial Narrow" w:cs="Courier New"/>
          <w:b/>
          <w:sz w:val="24"/>
          <w:szCs w:val="24"/>
          <w:lang w:val="pt-BR"/>
        </w:rPr>
      </w:pPr>
      <w:r w:rsidRPr="003649B6">
        <w:rPr>
          <w:rFonts w:ascii="Arial Narrow" w:hAnsi="Arial Narrow" w:cs="Courier New"/>
          <w:b/>
          <w:sz w:val="24"/>
          <w:szCs w:val="24"/>
          <w:lang w:val="pt-BR"/>
        </w:rPr>
        <w:t>CHAMAMENTO PÚBLICO Nº 01</w:t>
      </w:r>
      <w:r>
        <w:rPr>
          <w:rFonts w:ascii="Arial Narrow" w:hAnsi="Arial Narrow" w:cs="Courier New"/>
          <w:b/>
          <w:sz w:val="24"/>
          <w:szCs w:val="24"/>
          <w:lang w:val="pt-BR"/>
        </w:rPr>
        <w:t>3</w:t>
      </w:r>
      <w:r w:rsidRPr="003649B6">
        <w:rPr>
          <w:rFonts w:ascii="Arial Narrow" w:hAnsi="Arial Narrow" w:cs="Courier New"/>
          <w:b/>
          <w:sz w:val="24"/>
          <w:szCs w:val="24"/>
          <w:lang w:val="pt-BR"/>
        </w:rPr>
        <w:t>/2024</w:t>
      </w:r>
    </w:p>
    <w:p w14:paraId="39DABF03" w14:textId="77777777" w:rsidR="006F1B13" w:rsidRPr="004C5B1E" w:rsidRDefault="006F1B13" w:rsidP="006F1B13">
      <w:pPr>
        <w:spacing w:line="360" w:lineRule="auto"/>
        <w:contextualSpacing/>
        <w:jc w:val="center"/>
        <w:rPr>
          <w:rFonts w:ascii="Arial Narrow" w:hAnsi="Arial Narrow" w:cs="Courier New"/>
          <w:b/>
          <w:sz w:val="24"/>
          <w:szCs w:val="24"/>
          <w:lang w:val="pt-BR"/>
        </w:rPr>
      </w:pPr>
    </w:p>
    <w:p w14:paraId="17DEA238" w14:textId="3FC0B80B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bCs/>
          <w:sz w:val="24"/>
          <w:szCs w:val="24"/>
          <w:lang w:val="pt-BR"/>
        </w:rPr>
        <w:t xml:space="preserve">O </w:t>
      </w:r>
      <w:r w:rsidRPr="004C5B1E">
        <w:rPr>
          <w:rFonts w:ascii="Arial Narrow" w:hAnsi="Arial Narrow" w:cs="Courier New"/>
          <w:b/>
          <w:bCs/>
          <w:sz w:val="24"/>
          <w:szCs w:val="24"/>
          <w:lang w:val="pt-BR"/>
        </w:rPr>
        <w:t>MUNICIPIO DE ANTÔNIO CARLOS</w:t>
      </w:r>
      <w:r w:rsidRPr="004C5B1E">
        <w:rPr>
          <w:rFonts w:ascii="Arial Narrow" w:hAnsi="Arial Narrow" w:cs="Courier New"/>
          <w:bCs/>
          <w:sz w:val="24"/>
          <w:szCs w:val="24"/>
          <w:lang w:val="pt-BR"/>
        </w:rPr>
        <w:t xml:space="preserve">, pessoa jurídica de Direito Público, inscrito no CNPJ º 82.892.290/0001-90, com sede à Praça Anchieta, 10, Centro, por meio </w:t>
      </w:r>
      <w:r>
        <w:rPr>
          <w:rFonts w:ascii="Arial Narrow" w:hAnsi="Arial Narrow" w:cs="Courier New"/>
          <w:bCs/>
          <w:sz w:val="24"/>
          <w:szCs w:val="24"/>
          <w:lang w:val="pt-BR"/>
        </w:rPr>
        <w:t xml:space="preserve">de </w:t>
      </w:r>
      <w:r w:rsidRPr="008E20B3">
        <w:rPr>
          <w:rFonts w:ascii="Arial Narrow" w:hAnsi="Arial Narrow" w:cs="Courier New"/>
          <w:b/>
          <w:bCs/>
          <w:sz w:val="24"/>
          <w:szCs w:val="24"/>
          <w:lang w:val="pt-BR"/>
        </w:rPr>
        <w:t>GERALDO PAULI</w:t>
      </w:r>
      <w:r w:rsidRPr="004C5B1E">
        <w:rPr>
          <w:rFonts w:ascii="Arial Narrow" w:hAnsi="Arial Narrow" w:cs="Courier New"/>
          <w:b/>
          <w:bCs/>
          <w:sz w:val="24"/>
          <w:szCs w:val="24"/>
          <w:lang w:val="pt-BR"/>
        </w:rPr>
        <w:t>,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Prefeito do Municipal</w:t>
      </w:r>
      <w:r>
        <w:rPr>
          <w:rFonts w:ascii="Arial Narrow" w:hAnsi="Arial Narrow" w:cs="Courier New"/>
          <w:sz w:val="24"/>
          <w:szCs w:val="24"/>
          <w:lang w:val="pt-BR"/>
        </w:rPr>
        <w:t>,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no uso de suas atribuições nos termos do art. 37 da Constituição Federal e da Lei Orgânica Municipal, </w:t>
      </w:r>
      <w:r w:rsidRPr="004C5B1E">
        <w:rPr>
          <w:rFonts w:ascii="Arial Narrow" w:hAnsi="Arial Narrow" w:cs="Courier New"/>
          <w:b/>
          <w:bCs/>
          <w:sz w:val="24"/>
          <w:szCs w:val="24"/>
          <w:lang w:val="pt-BR"/>
        </w:rPr>
        <w:t>TORNA PÚBLICO</w:t>
      </w:r>
      <w:r w:rsidRPr="004C5B1E">
        <w:rPr>
          <w:rFonts w:ascii="Arial Narrow" w:hAnsi="Arial Narrow" w:cs="Courier New"/>
          <w:bCs/>
          <w:sz w:val="24"/>
          <w:szCs w:val="24"/>
          <w:lang w:val="pt-BR"/>
        </w:rPr>
        <w:t xml:space="preserve"> a necessidade de contratação temporária de profissiona</w:t>
      </w:r>
      <w:r>
        <w:rPr>
          <w:rFonts w:ascii="Arial Narrow" w:hAnsi="Arial Narrow" w:cs="Courier New"/>
          <w:bCs/>
          <w:sz w:val="24"/>
          <w:szCs w:val="24"/>
          <w:lang w:val="pt-BR"/>
        </w:rPr>
        <w:t>l</w:t>
      </w:r>
      <w:r w:rsidRPr="004C5B1E">
        <w:rPr>
          <w:rFonts w:ascii="Arial Narrow" w:hAnsi="Arial Narrow" w:cs="Courier New"/>
          <w:bCs/>
          <w:sz w:val="24"/>
          <w:szCs w:val="24"/>
          <w:lang w:val="pt-BR"/>
        </w:rPr>
        <w:t xml:space="preserve"> para ocuparem o cargo de</w:t>
      </w:r>
      <w:r>
        <w:rPr>
          <w:rFonts w:ascii="Arial Narrow" w:hAnsi="Arial Narrow" w:cs="Courier New"/>
          <w:bCs/>
          <w:sz w:val="24"/>
          <w:szCs w:val="24"/>
          <w:lang w:val="pt-BR"/>
        </w:rPr>
        <w:t xml:space="preserve"> </w:t>
      </w:r>
      <w:r w:rsidRPr="008E20B3">
        <w:rPr>
          <w:rFonts w:ascii="Arial Narrow" w:hAnsi="Arial Narrow" w:cs="Courier New"/>
          <w:b/>
          <w:bCs/>
          <w:sz w:val="24"/>
          <w:szCs w:val="24"/>
          <w:lang w:val="pt-BR"/>
        </w:rPr>
        <w:t>MÉDICO</w:t>
      </w:r>
      <w:r w:rsidRPr="004C5B1E">
        <w:rPr>
          <w:rFonts w:ascii="Arial Narrow" w:hAnsi="Arial Narrow" w:cs="Courier New"/>
          <w:bCs/>
          <w:sz w:val="24"/>
          <w:szCs w:val="24"/>
          <w:lang w:val="pt-BR"/>
        </w:rPr>
        <w:t xml:space="preserve">, do quadro de pessoal que compõe a estrutura administrativa municipal, pelo que publica o presente </w:t>
      </w:r>
      <w:r w:rsidRPr="004C5B1E">
        <w:rPr>
          <w:rFonts w:ascii="Arial Narrow" w:hAnsi="Arial Narrow" w:cs="Courier New"/>
          <w:b/>
          <w:bCs/>
          <w:sz w:val="24"/>
          <w:szCs w:val="24"/>
          <w:lang w:val="pt-BR"/>
        </w:rPr>
        <w:t>EDITAL DE CHAMAMENTO PÚBLICO</w:t>
      </w:r>
      <w:r>
        <w:rPr>
          <w:rFonts w:ascii="Arial Narrow" w:hAnsi="Arial Narrow" w:cs="Courier New"/>
          <w:b/>
          <w:bCs/>
          <w:sz w:val="24"/>
          <w:szCs w:val="24"/>
          <w:lang w:val="pt-BR"/>
        </w:rPr>
        <w:t xml:space="preserve"> Nº</w:t>
      </w:r>
      <w:r w:rsidRPr="004C5B1E">
        <w:rPr>
          <w:rFonts w:ascii="Arial Narrow" w:hAnsi="Arial Narrow" w:cs="Courier New"/>
          <w:b/>
          <w:bCs/>
          <w:sz w:val="24"/>
          <w:szCs w:val="24"/>
          <w:lang w:val="pt-BR"/>
        </w:rPr>
        <w:t xml:space="preserve"> 0</w:t>
      </w:r>
      <w:r>
        <w:rPr>
          <w:rFonts w:ascii="Arial Narrow" w:hAnsi="Arial Narrow" w:cs="Courier New"/>
          <w:b/>
          <w:bCs/>
          <w:sz w:val="24"/>
          <w:szCs w:val="24"/>
          <w:lang w:val="pt-BR"/>
        </w:rPr>
        <w:t>1</w:t>
      </w:r>
      <w:r>
        <w:rPr>
          <w:rFonts w:ascii="Arial Narrow" w:hAnsi="Arial Narrow" w:cs="Courier New"/>
          <w:b/>
          <w:bCs/>
          <w:sz w:val="24"/>
          <w:szCs w:val="24"/>
          <w:lang w:val="pt-BR"/>
        </w:rPr>
        <w:t>3</w:t>
      </w:r>
      <w:r w:rsidRPr="004C5B1E">
        <w:rPr>
          <w:rFonts w:ascii="Arial Narrow" w:hAnsi="Arial Narrow" w:cs="Courier New"/>
          <w:b/>
          <w:bCs/>
          <w:sz w:val="24"/>
          <w:szCs w:val="24"/>
          <w:lang w:val="pt-BR"/>
        </w:rPr>
        <w:t>/2024,</w:t>
      </w:r>
      <w:r w:rsidRPr="004C5B1E">
        <w:rPr>
          <w:rFonts w:ascii="Arial Narrow" w:hAnsi="Arial Narrow" w:cs="Courier New"/>
          <w:bCs/>
          <w:sz w:val="24"/>
          <w:szCs w:val="24"/>
          <w:lang w:val="pt-BR"/>
        </w:rPr>
        <w:t xml:space="preserve"> que regulamentará a realização do chamamento público de contratação de pessoal, por prazo determinado, por necessidade temporária de excepcional interesse público.</w:t>
      </w:r>
    </w:p>
    <w:p w14:paraId="530206CC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bCs/>
          <w:sz w:val="24"/>
          <w:szCs w:val="24"/>
          <w:lang w:val="pt-BR"/>
        </w:rPr>
      </w:pPr>
    </w:p>
    <w:p w14:paraId="0FCBB2C1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bCs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bCs/>
          <w:sz w:val="24"/>
          <w:szCs w:val="24"/>
          <w:lang w:val="pt-BR"/>
        </w:rPr>
        <w:t xml:space="preserve">1 - JUSTIFICATIVA </w:t>
      </w:r>
    </w:p>
    <w:p w14:paraId="14954625" w14:textId="1F67CF6C" w:rsidR="006F1B13" w:rsidRDefault="006F1B13" w:rsidP="006F1B13">
      <w:pPr>
        <w:spacing w:line="360" w:lineRule="auto"/>
        <w:jc w:val="both"/>
        <w:rPr>
          <w:rFonts w:ascii="Arial Narrow" w:hAnsi="Arial Narrow" w:cs="Courier New"/>
          <w:bCs/>
          <w:sz w:val="24"/>
          <w:szCs w:val="24"/>
          <w:lang w:val="pt-BR"/>
        </w:rPr>
      </w:pPr>
      <w:r w:rsidRPr="00F9471C">
        <w:rPr>
          <w:rFonts w:ascii="Arial Narrow" w:hAnsi="Arial Narrow" w:cs="Courier New"/>
          <w:bCs/>
          <w:sz w:val="24"/>
          <w:szCs w:val="24"/>
          <w:lang w:val="pt-BR"/>
        </w:rPr>
        <w:t xml:space="preserve">O chamamento público é necessário para contratação de </w:t>
      </w:r>
      <w:r w:rsidR="002A5F63">
        <w:rPr>
          <w:rFonts w:ascii="Arial Narrow" w:hAnsi="Arial Narrow" w:cs="Courier New"/>
          <w:bCs/>
          <w:sz w:val="24"/>
          <w:szCs w:val="24"/>
          <w:lang w:val="pt-BR"/>
        </w:rPr>
        <w:t xml:space="preserve">médicos tendo em vista a 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 xml:space="preserve">necessidade de contratação de </w:t>
      </w:r>
      <w:r w:rsidR="00912F5D" w:rsidRPr="002A5F63">
        <w:rPr>
          <w:rFonts w:ascii="Arial Narrow" w:hAnsi="Arial Narrow" w:cs="Courier New"/>
          <w:bCs/>
          <w:sz w:val="24"/>
          <w:szCs w:val="24"/>
          <w:lang w:val="pt-BR"/>
        </w:rPr>
        <w:t>profissionais para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 xml:space="preserve"> substituição da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 xml:space="preserve"> </w:t>
      </w:r>
      <w:r w:rsidR="00912F5D" w:rsidRPr="002A5F63">
        <w:rPr>
          <w:rFonts w:ascii="Arial Narrow" w:hAnsi="Arial Narrow" w:cs="Courier New"/>
          <w:bCs/>
          <w:sz w:val="24"/>
          <w:szCs w:val="24"/>
          <w:lang w:val="pt-BR"/>
        </w:rPr>
        <w:t>médica Mayara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 xml:space="preserve"> Brasil Machado</w:t>
      </w:r>
      <w:r w:rsidR="00912F5D">
        <w:rPr>
          <w:rFonts w:ascii="Arial Narrow" w:hAnsi="Arial Narrow" w:cs="Courier New"/>
          <w:bCs/>
          <w:sz w:val="24"/>
          <w:szCs w:val="24"/>
          <w:lang w:val="pt-BR"/>
        </w:rPr>
        <w:t>,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 xml:space="preserve"> 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>que entrará em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 xml:space="preserve"> licença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>-</w:t>
      </w:r>
      <w:r w:rsidR="002A5F63" w:rsidRPr="002A5F63">
        <w:rPr>
          <w:rFonts w:ascii="Arial Narrow" w:hAnsi="Arial Narrow" w:cs="Courier New"/>
          <w:bCs/>
          <w:sz w:val="24"/>
          <w:szCs w:val="24"/>
          <w:lang w:val="pt-BR"/>
        </w:rPr>
        <w:t>maternidade</w:t>
      </w:r>
      <w:r>
        <w:rPr>
          <w:rFonts w:ascii="Arial Narrow" w:hAnsi="Arial Narrow" w:cs="Courier New"/>
          <w:bCs/>
          <w:sz w:val="24"/>
          <w:szCs w:val="24"/>
          <w:lang w:val="pt-BR"/>
        </w:rPr>
        <w:t>.</w:t>
      </w:r>
    </w:p>
    <w:p w14:paraId="3DB0BD7A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Cs/>
          <w:sz w:val="24"/>
          <w:szCs w:val="24"/>
          <w:lang w:val="pt-BR"/>
        </w:rPr>
      </w:pPr>
      <w:r>
        <w:rPr>
          <w:rFonts w:ascii="Arial Narrow" w:hAnsi="Arial Narrow" w:cs="Courier New"/>
          <w:bCs/>
          <w:sz w:val="24"/>
          <w:szCs w:val="24"/>
          <w:lang w:val="pt-BR"/>
        </w:rPr>
        <w:t xml:space="preserve">Devido a urgência temporal, não há possibilidade para espera de um novo processo seletivo para este cargo, e em obediência aos princípios Constitucionais da Impessoalidade, Publicidade e Eficiência Administrativa se impõe e presente chamada pública, objetivando a continuidade dos serviços públicos a serem prestados à população. </w:t>
      </w:r>
    </w:p>
    <w:p w14:paraId="4061C876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02543A3A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2 - DOS CARGOS/CARGA HORÁRIA/REMUNERAÇÃO E HABILITAÇÃO.</w:t>
      </w:r>
    </w:p>
    <w:tbl>
      <w:tblPr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3119"/>
        <w:gridCol w:w="1417"/>
        <w:gridCol w:w="2694"/>
        <w:gridCol w:w="1583"/>
      </w:tblGrid>
      <w:tr w:rsidR="006F1B13" w:rsidRPr="004C5B1E" w14:paraId="7036C1EB" w14:textId="77777777" w:rsidTr="008C7768">
        <w:trPr>
          <w:trHeight w:val="452"/>
        </w:trPr>
        <w:tc>
          <w:tcPr>
            <w:tcW w:w="1413" w:type="dxa"/>
            <w:shd w:val="clear" w:color="auto" w:fill="BFBFBF"/>
            <w:vAlign w:val="center"/>
          </w:tcPr>
          <w:p w14:paraId="744A7100" w14:textId="77777777" w:rsidR="006F1B13" w:rsidRPr="004C5B1E" w:rsidRDefault="006F1B13" w:rsidP="009C3D51">
            <w:pPr>
              <w:spacing w:after="0" w:line="360" w:lineRule="auto"/>
              <w:ind w:right="-108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</w:pPr>
            <w:r w:rsidRPr="004C5B1E"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  <w:t>CARGOS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6DDF41A" w14:textId="77777777" w:rsidR="006F1B13" w:rsidRPr="004C5B1E" w:rsidRDefault="006F1B13" w:rsidP="009C3D51">
            <w:pPr>
              <w:spacing w:after="0" w:line="360" w:lineRule="auto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</w:pPr>
            <w:r w:rsidRPr="004C5B1E"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  <w:t>VAGA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6BEA77F6" w14:textId="77777777" w:rsidR="006F1B13" w:rsidRPr="004C5B1E" w:rsidRDefault="006F1B13" w:rsidP="009C3D51">
            <w:pPr>
              <w:spacing w:after="0" w:line="360" w:lineRule="auto"/>
              <w:ind w:right="-99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</w:pPr>
            <w:r w:rsidRPr="004C5B1E"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  <w:t>FORMAÇÃO/EXIGÊNCIA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D091580" w14:textId="77777777" w:rsidR="006F1B13" w:rsidRPr="004C5B1E" w:rsidRDefault="006F1B13" w:rsidP="009C3D51">
            <w:pPr>
              <w:spacing w:after="0" w:line="360" w:lineRule="auto"/>
              <w:ind w:right="-106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</w:pPr>
            <w:r w:rsidRPr="004C5B1E"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008A902B" w14:textId="77777777" w:rsidR="006F1B13" w:rsidRPr="004C5B1E" w:rsidRDefault="006F1B13" w:rsidP="009C3D51">
            <w:pPr>
              <w:spacing w:after="0" w:line="360" w:lineRule="auto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</w:pPr>
            <w:r w:rsidRPr="004C5B1E"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  <w:t>REMUNERAÇÃO</w:t>
            </w:r>
          </w:p>
        </w:tc>
        <w:tc>
          <w:tcPr>
            <w:tcW w:w="1583" w:type="dxa"/>
            <w:shd w:val="clear" w:color="auto" w:fill="BFBFBF"/>
            <w:vAlign w:val="center"/>
          </w:tcPr>
          <w:p w14:paraId="5EC96BBB" w14:textId="77777777" w:rsidR="006F1B13" w:rsidRPr="004C5B1E" w:rsidRDefault="006F1B13" w:rsidP="009C3D51">
            <w:pPr>
              <w:spacing w:after="0" w:line="360" w:lineRule="auto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</w:pPr>
            <w:r w:rsidRPr="004C5B1E">
              <w:rPr>
                <w:rFonts w:ascii="Arial Narrow" w:hAnsi="Arial Narrow" w:cs="Courier New"/>
                <w:b/>
                <w:sz w:val="24"/>
                <w:szCs w:val="24"/>
                <w:lang w:val="pt-BR"/>
              </w:rPr>
              <w:t>VÍNCULO</w:t>
            </w:r>
          </w:p>
        </w:tc>
      </w:tr>
      <w:tr w:rsidR="006F1B13" w:rsidRPr="004C5B1E" w14:paraId="3B4D3E54" w14:textId="77777777" w:rsidTr="008C7768">
        <w:trPr>
          <w:trHeight w:val="4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49A1" w14:textId="5E2FF73C" w:rsidR="006F1B13" w:rsidRPr="004C5B1E" w:rsidRDefault="006F1B13" w:rsidP="006F1B13">
            <w:pPr>
              <w:spacing w:after="0" w:line="240" w:lineRule="auto"/>
              <w:jc w:val="center"/>
              <w:rPr>
                <w:rFonts w:ascii="Arial Narrow" w:hAnsi="Arial Narrow" w:cs="Courier New"/>
                <w:sz w:val="24"/>
                <w:szCs w:val="24"/>
                <w:lang w:val="pt-BR"/>
              </w:rPr>
            </w:pPr>
            <w:r w:rsidRPr="006F1B13"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  <w:t>MÉDICO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A7B008" w14:textId="77777777" w:rsidR="006F1B13" w:rsidRPr="004C5B1E" w:rsidRDefault="006F1B13" w:rsidP="009C3D51">
            <w:pPr>
              <w:spacing w:after="0" w:line="360" w:lineRule="auto"/>
              <w:jc w:val="center"/>
              <w:rPr>
                <w:rFonts w:ascii="Arial Narrow" w:hAnsi="Arial Narrow" w:cs="Courier New"/>
                <w:sz w:val="24"/>
                <w:szCs w:val="24"/>
                <w:lang w:val="pt-BR"/>
              </w:rPr>
            </w:pPr>
            <w:r w:rsidRPr="004C5B1E">
              <w:rPr>
                <w:rFonts w:ascii="Arial Narrow" w:hAnsi="Arial Narrow" w:cs="Courier New"/>
                <w:sz w:val="24"/>
                <w:szCs w:val="24"/>
                <w:lang w:val="pt-BR"/>
              </w:rPr>
              <w:t xml:space="preserve">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F733" w14:textId="55246207" w:rsidR="006F1B13" w:rsidRPr="004C5B1E" w:rsidRDefault="006F1B13" w:rsidP="009C3D51">
            <w:pPr>
              <w:spacing w:after="0" w:line="240" w:lineRule="auto"/>
              <w:jc w:val="both"/>
              <w:rPr>
                <w:rFonts w:ascii="Arial Narrow" w:hAnsi="Arial Narrow" w:cs="Courier New"/>
                <w:sz w:val="24"/>
                <w:szCs w:val="24"/>
                <w:lang w:val="pt-BR"/>
              </w:rPr>
            </w:pPr>
            <w:r w:rsidRPr="006F1B13"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  <w:t>Ensino Superior Completo em Medicina e registro no CRM/SC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46A2" w14:textId="04E895B9" w:rsidR="006F1B13" w:rsidRPr="004C5B1E" w:rsidRDefault="006F1B13" w:rsidP="006F1B13">
            <w:pPr>
              <w:spacing w:after="0" w:line="360" w:lineRule="auto"/>
              <w:jc w:val="center"/>
              <w:rPr>
                <w:rFonts w:ascii="Arial Narrow" w:hAnsi="Arial Narrow" w:cs="Courier New"/>
                <w:sz w:val="24"/>
                <w:szCs w:val="24"/>
                <w:lang w:val="pt-BR"/>
              </w:rPr>
            </w:pPr>
            <w:r>
              <w:rPr>
                <w:rFonts w:ascii="Arial Narrow" w:hAnsi="Arial Narrow" w:cs="Courier New"/>
                <w:sz w:val="24"/>
                <w:szCs w:val="24"/>
                <w:lang w:val="pt-BR"/>
              </w:rPr>
              <w:t>ATÉ 40HR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C83" w14:textId="51250154" w:rsidR="006F1B13" w:rsidRPr="008C7768" w:rsidRDefault="00AC13BB" w:rsidP="009C3D51">
            <w:pPr>
              <w:spacing w:after="0" w:line="360" w:lineRule="auto"/>
              <w:jc w:val="center"/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</w:pPr>
            <w:r w:rsidRPr="008C7768"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  <w:t>20 HR -</w:t>
            </w:r>
            <w:r w:rsidR="00912F5D"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  <w:t xml:space="preserve"> </w:t>
            </w:r>
            <w:r w:rsidR="006F1B13" w:rsidRPr="008C7768"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  <w:t xml:space="preserve">R$ </w:t>
            </w:r>
            <w:r w:rsidR="008C7768" w:rsidRPr="008C7768"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  <w:t>7.503,61</w:t>
            </w:r>
          </w:p>
          <w:p w14:paraId="2D3265EE" w14:textId="1FF39513" w:rsidR="006F1B13" w:rsidRPr="004C5B1E" w:rsidRDefault="00AC13BB" w:rsidP="009C3D51">
            <w:pPr>
              <w:spacing w:after="0" w:line="360" w:lineRule="auto"/>
              <w:jc w:val="center"/>
              <w:rPr>
                <w:rFonts w:ascii="Arial Narrow" w:hAnsi="Arial Narrow" w:cs="Courier New"/>
                <w:sz w:val="24"/>
                <w:szCs w:val="24"/>
                <w:lang w:val="pt-BR"/>
              </w:rPr>
            </w:pPr>
            <w:r w:rsidRPr="008C7768"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  <w:t xml:space="preserve">40 HR - </w:t>
            </w:r>
            <w:r w:rsidR="008C7768" w:rsidRPr="008C7768">
              <w:rPr>
                <w:rFonts w:ascii="Arial Narrow" w:hAnsi="Arial Narrow" w:cs="Courier New"/>
                <w:bCs/>
                <w:sz w:val="24"/>
                <w:szCs w:val="24"/>
                <w:lang w:val="pt-BR"/>
              </w:rPr>
              <w:t>R$ 15.007,22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3454" w14:textId="77777777" w:rsidR="006F1B13" w:rsidRPr="004C5B1E" w:rsidRDefault="006F1B13" w:rsidP="009C3D51">
            <w:pPr>
              <w:spacing w:after="0" w:line="360" w:lineRule="auto"/>
              <w:jc w:val="center"/>
              <w:rPr>
                <w:rFonts w:ascii="Arial Narrow" w:hAnsi="Arial Narrow" w:cs="Courier New"/>
                <w:sz w:val="24"/>
                <w:szCs w:val="24"/>
                <w:lang w:val="pt-BR"/>
              </w:rPr>
            </w:pPr>
            <w:r w:rsidRPr="004C5B1E">
              <w:rPr>
                <w:rFonts w:ascii="Arial Narrow" w:hAnsi="Arial Narrow" w:cs="Courier New"/>
                <w:sz w:val="24"/>
                <w:szCs w:val="24"/>
                <w:lang w:val="pt-BR"/>
              </w:rPr>
              <w:t>Contrato Temporário</w:t>
            </w:r>
          </w:p>
        </w:tc>
      </w:tr>
    </w:tbl>
    <w:p w14:paraId="1D5CDEC1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</w:p>
    <w:p w14:paraId="0EDA66EF" w14:textId="77777777" w:rsidR="006F1B13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3 - DAS CONDIÇÕES PARA O CHAMAMENTO:</w:t>
      </w:r>
    </w:p>
    <w:p w14:paraId="6BABA9FA" w14:textId="77777777" w:rsidR="006F1B13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Poderão participar todos os profissionais que atendam à qualificação profissional/habilitação constante do quadro do item 02.  </w:t>
      </w:r>
    </w:p>
    <w:p w14:paraId="33A4BCC7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51EAF9EE" w14:textId="77777777" w:rsidR="006F1B13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 xml:space="preserve">04 – DA FORMA DE INSCRIÇÃO NO CHAMAMENTO </w:t>
      </w:r>
    </w:p>
    <w:p w14:paraId="3E82FEEC" w14:textId="36B4E952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i/>
          <w:sz w:val="24"/>
          <w:szCs w:val="24"/>
          <w:u w:val="single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4.1.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As inscrições serão realizadas através do “Protocolo Online”, no site da Prefeitura Municipal (</w:t>
      </w:r>
      <w:r w:rsidRPr="00874C91">
        <w:rPr>
          <w:rFonts w:ascii="Arial Narrow" w:hAnsi="Arial Narrow" w:cs="Courier New"/>
          <w:sz w:val="24"/>
          <w:szCs w:val="24"/>
          <w:lang w:val="pt-BR"/>
        </w:rPr>
        <w:t>https://e-gov.betha.com.br/protocolo/01038-241/abertura_externa.faces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) ou no Balcão do Cidadão, localizado na Praça Anchieta, nº 10, Centro, Antônio Carlos/SC, impreterivelmente até a data de </w:t>
      </w:r>
      <w:r>
        <w:rPr>
          <w:rFonts w:ascii="Arial Narrow" w:hAnsi="Arial Narrow" w:cs="Courier New"/>
          <w:sz w:val="24"/>
          <w:szCs w:val="24"/>
          <w:lang w:val="pt-BR"/>
        </w:rPr>
        <w:t>13/05</w:t>
      </w:r>
      <w:r w:rsidRPr="004C5B1E">
        <w:rPr>
          <w:rFonts w:ascii="Arial Narrow" w:hAnsi="Arial Narrow" w:cs="Courier New"/>
          <w:sz w:val="24"/>
          <w:szCs w:val="24"/>
          <w:lang w:val="pt-BR"/>
        </w:rPr>
        <w:t>/2024, das 07:30h às 11:30 e das 13:00h às 17:00h.</w:t>
      </w:r>
    </w:p>
    <w:p w14:paraId="427A66F2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 xml:space="preserve">4.2. </w:t>
      </w:r>
      <w:r w:rsidRPr="004C5B1E">
        <w:rPr>
          <w:rFonts w:ascii="Arial Narrow" w:hAnsi="Arial Narrow" w:cs="Courier New"/>
          <w:sz w:val="24"/>
          <w:szCs w:val="24"/>
          <w:lang w:val="pt-BR"/>
        </w:rPr>
        <w:t>Documentos necessários</w:t>
      </w:r>
    </w:p>
    <w:p w14:paraId="6CCC2921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lastRenderedPageBreak/>
        <w:t xml:space="preserve">Será necessário a apresentação dos seguintes documentos: </w:t>
      </w:r>
    </w:p>
    <w:p w14:paraId="6F52C14F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a) Currículo (contendo os dados pessoais, telefone, </w:t>
      </w:r>
      <w:proofErr w:type="spellStart"/>
      <w:r w:rsidRPr="004C5B1E">
        <w:rPr>
          <w:rFonts w:ascii="Arial Narrow" w:hAnsi="Arial Narrow" w:cs="Courier New"/>
          <w:sz w:val="24"/>
          <w:szCs w:val="24"/>
          <w:lang w:val="pt-BR"/>
        </w:rPr>
        <w:t>email</w:t>
      </w:r>
      <w:proofErr w:type="spellEnd"/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4C5B1E">
        <w:rPr>
          <w:rFonts w:ascii="Arial Narrow" w:hAnsi="Arial Narrow" w:cs="Courier New"/>
          <w:sz w:val="24"/>
          <w:szCs w:val="24"/>
          <w:lang w:val="pt-BR"/>
        </w:rPr>
        <w:t>etc</w:t>
      </w:r>
      <w:proofErr w:type="spellEnd"/>
      <w:r w:rsidRPr="004C5B1E">
        <w:rPr>
          <w:rFonts w:ascii="Arial Narrow" w:hAnsi="Arial Narrow" w:cs="Courier New"/>
          <w:sz w:val="24"/>
          <w:szCs w:val="24"/>
          <w:lang w:val="pt-BR"/>
        </w:rPr>
        <w:t>);</w:t>
      </w:r>
    </w:p>
    <w:p w14:paraId="54CEEA4F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t>b) Carteira de identidade;</w:t>
      </w:r>
    </w:p>
    <w:p w14:paraId="20FFC738" w14:textId="77777777" w:rsidR="006F1B13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t>c) Carteira de trabalho</w:t>
      </w:r>
      <w:r>
        <w:rPr>
          <w:rFonts w:ascii="Arial Narrow" w:hAnsi="Arial Narrow" w:cs="Courier New"/>
          <w:sz w:val="24"/>
          <w:szCs w:val="24"/>
          <w:lang w:val="pt-BR"/>
        </w:rPr>
        <w:t>;</w:t>
      </w:r>
    </w:p>
    <w:p w14:paraId="0F8A861D" w14:textId="7C7068E4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>
        <w:rPr>
          <w:rFonts w:ascii="Arial Narrow" w:hAnsi="Arial Narrow" w:cs="Courier New"/>
          <w:sz w:val="24"/>
          <w:szCs w:val="24"/>
          <w:lang w:val="pt-BR"/>
        </w:rPr>
        <w:t>d</w:t>
      </w:r>
      <w:r w:rsidRPr="004C5B1E">
        <w:rPr>
          <w:rFonts w:ascii="Arial Narrow" w:hAnsi="Arial Narrow" w:cs="Courier New"/>
          <w:sz w:val="24"/>
          <w:szCs w:val="24"/>
          <w:lang w:val="pt-BR"/>
        </w:rPr>
        <w:t>) Demais documentos necessários para habilitação</w:t>
      </w:r>
      <w:r>
        <w:rPr>
          <w:rFonts w:ascii="Arial Narrow" w:hAnsi="Arial Narrow" w:cs="Courier New"/>
          <w:sz w:val="24"/>
          <w:szCs w:val="24"/>
          <w:lang w:val="pt-BR"/>
        </w:rPr>
        <w:t xml:space="preserve"> de acordo com a formação/exigência do cargo</w:t>
      </w:r>
      <w:r>
        <w:rPr>
          <w:rFonts w:ascii="Arial Narrow" w:hAnsi="Arial Narrow" w:cs="Courier New"/>
          <w:sz w:val="24"/>
          <w:szCs w:val="24"/>
          <w:lang w:val="pt-BR"/>
        </w:rPr>
        <w:t>.</w:t>
      </w:r>
    </w:p>
    <w:p w14:paraId="5047C70C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  <w:u w:val="single"/>
          <w:lang w:val="pt-BR"/>
        </w:rPr>
      </w:pPr>
    </w:p>
    <w:p w14:paraId="6CAC0042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5.  DO PROCESSO SELETIVO E DA CLASSIFICAÇÃO.</w:t>
      </w:r>
    </w:p>
    <w:p w14:paraId="1D92C935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t>A seleção se dará com base na análise do currículo, mediante somatório de pontos, computando o critério estabelecido abaixo</w:t>
      </w:r>
      <w:r w:rsidRPr="004C5B1E">
        <w:rPr>
          <w:rFonts w:ascii="Arial Narrow" w:hAnsi="Arial Narrow"/>
          <w:sz w:val="24"/>
          <w:szCs w:val="24"/>
        </w:rPr>
        <w:t>.</w:t>
      </w:r>
      <w:r w:rsidRPr="004C5B1E">
        <w:rPr>
          <w:rFonts w:ascii="Arial Narrow" w:hAnsi="Arial Narrow"/>
          <w:sz w:val="24"/>
          <w:szCs w:val="24"/>
        </w:rPr>
        <w:cr/>
      </w:r>
    </w:p>
    <w:p w14:paraId="233DB904" w14:textId="77777777" w:rsidR="006F1B13" w:rsidRPr="004C5B1E" w:rsidRDefault="006F1B13" w:rsidP="006F1B13">
      <w:pPr>
        <w:spacing w:after="0" w:line="360" w:lineRule="auto"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5.1. Critérios a serem seguidos para a seleção:</w:t>
      </w:r>
    </w:p>
    <w:p w14:paraId="11EFA23A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1) Títulos; Critério para apuração dos pontos:</w:t>
      </w:r>
    </w:p>
    <w:p w14:paraId="312F4165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a) </w:t>
      </w:r>
      <w:r>
        <w:rPr>
          <w:rFonts w:ascii="Arial Narrow" w:hAnsi="Arial Narrow" w:cs="Courier New"/>
          <w:sz w:val="24"/>
          <w:szCs w:val="24"/>
          <w:lang w:val="pt-BR"/>
        </w:rPr>
        <w:t>Doutorado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– </w:t>
      </w:r>
      <w:r>
        <w:rPr>
          <w:rFonts w:ascii="Arial Narrow" w:hAnsi="Arial Narrow" w:cs="Courier New"/>
          <w:sz w:val="24"/>
          <w:szCs w:val="24"/>
          <w:lang w:val="pt-BR"/>
        </w:rPr>
        <w:t>4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pontos</w:t>
      </w:r>
    </w:p>
    <w:p w14:paraId="7CEC8D9D" w14:textId="77777777" w:rsidR="006F1B13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b) </w:t>
      </w:r>
      <w:r>
        <w:rPr>
          <w:rFonts w:ascii="Arial Narrow" w:hAnsi="Arial Narrow" w:cs="Courier New"/>
          <w:sz w:val="24"/>
          <w:szCs w:val="24"/>
          <w:lang w:val="pt-BR"/>
        </w:rPr>
        <w:t>Mestrado – 3 pontos</w:t>
      </w:r>
    </w:p>
    <w:p w14:paraId="1A01BCA5" w14:textId="77777777" w:rsidR="006F1B13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>
        <w:rPr>
          <w:rFonts w:ascii="Arial Narrow" w:hAnsi="Arial Narrow" w:cs="Courier New"/>
          <w:sz w:val="24"/>
          <w:szCs w:val="24"/>
          <w:lang w:val="pt-BR"/>
        </w:rPr>
        <w:t>c) Pós-graduação em nível de especialização – 2 pontos</w:t>
      </w:r>
    </w:p>
    <w:p w14:paraId="4FAEBC1D" w14:textId="77777777" w:rsidR="006F1B13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>
        <w:rPr>
          <w:rFonts w:ascii="Arial Narrow" w:hAnsi="Arial Narrow" w:cs="Courier New"/>
          <w:sz w:val="24"/>
          <w:szCs w:val="24"/>
          <w:lang w:val="pt-BR"/>
        </w:rPr>
        <w:t>d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) </w:t>
      </w:r>
      <w:r w:rsidRPr="007E3470">
        <w:rPr>
          <w:rFonts w:ascii="Arial Narrow" w:hAnsi="Arial Narrow" w:cs="Courier New"/>
          <w:sz w:val="24"/>
          <w:szCs w:val="24"/>
          <w:lang w:val="pt-BR"/>
        </w:rPr>
        <w:t>Comprovação de tempo de serviço, sendo a cada 1 ano</w:t>
      </w:r>
      <w:r>
        <w:rPr>
          <w:rFonts w:ascii="Arial Narrow" w:hAnsi="Arial Narrow" w:cs="Courier New"/>
          <w:sz w:val="24"/>
          <w:szCs w:val="24"/>
          <w:lang w:val="pt-BR"/>
        </w:rPr>
        <w:t xml:space="preserve"> de trabalho</w:t>
      </w:r>
      <w:r w:rsidRPr="007E3470">
        <w:rPr>
          <w:rFonts w:ascii="Arial Narrow" w:hAnsi="Arial Narrow" w:cs="Courier New"/>
          <w:sz w:val="24"/>
          <w:szCs w:val="24"/>
          <w:lang w:val="pt-BR"/>
        </w:rPr>
        <w:t xml:space="preserve"> – 1 ponto</w:t>
      </w:r>
    </w:p>
    <w:p w14:paraId="7D738AE2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>
        <w:rPr>
          <w:rFonts w:ascii="Arial Narrow" w:hAnsi="Arial Narrow" w:cs="Courier New"/>
          <w:sz w:val="24"/>
          <w:szCs w:val="24"/>
          <w:lang w:val="pt-BR"/>
        </w:rPr>
        <w:t>Observação: Só serão computados os títulos que forem correlatos na área de atuação.</w:t>
      </w:r>
    </w:p>
    <w:p w14:paraId="54A404F3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335EBA11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5.2. Critério de desempate:</w:t>
      </w:r>
    </w:p>
    <w:p w14:paraId="5414E535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a)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r>
        <w:rPr>
          <w:rFonts w:ascii="Arial Narrow" w:hAnsi="Arial Narrow" w:cs="Courier New"/>
          <w:sz w:val="24"/>
          <w:szCs w:val="24"/>
          <w:lang w:val="pt-BR"/>
        </w:rPr>
        <w:t xml:space="preserve">Maior </w:t>
      </w:r>
      <w:r w:rsidRPr="004C5B1E">
        <w:rPr>
          <w:rFonts w:ascii="Arial Narrow" w:hAnsi="Arial Narrow" w:cs="Courier New"/>
          <w:sz w:val="24"/>
          <w:szCs w:val="24"/>
          <w:lang w:val="pt-BR"/>
        </w:rPr>
        <w:t>Idade;</w:t>
      </w:r>
    </w:p>
    <w:p w14:paraId="40AA0396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b)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Sorteio.</w:t>
      </w:r>
    </w:p>
    <w:p w14:paraId="55586975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3BD290C9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5.3.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A avaliação curricular dos candidatos se dará em até 1 dia após encerrada as inscrições. </w:t>
      </w:r>
    </w:p>
    <w:p w14:paraId="18093C59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b/>
          <w:sz w:val="24"/>
          <w:szCs w:val="24"/>
          <w:lang w:val="pt-BR"/>
        </w:rPr>
        <w:t>5.4.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A classificação se dará pelo somatório de pontos obtidos e os classificados serão chamados pela ordem decrescente classificatória.</w:t>
      </w:r>
    </w:p>
    <w:p w14:paraId="355CE731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481E19DE" w14:textId="77777777" w:rsidR="006F1B13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</w:p>
    <w:p w14:paraId="45D33609" w14:textId="77777777" w:rsidR="006F1B13" w:rsidRPr="000E472F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0E472F">
        <w:rPr>
          <w:rFonts w:ascii="Arial Narrow" w:hAnsi="Arial Narrow" w:cs="Courier New"/>
          <w:b/>
          <w:sz w:val="24"/>
          <w:szCs w:val="24"/>
          <w:lang w:val="pt-BR"/>
        </w:rPr>
        <w:t xml:space="preserve">6. ATRIBUIÇÕES DO CARGO: </w:t>
      </w:r>
    </w:p>
    <w:p w14:paraId="1648534E" w14:textId="361FF15E" w:rsidR="006F1B13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0E472F">
        <w:rPr>
          <w:rFonts w:ascii="Arial Narrow" w:hAnsi="Arial Narrow" w:cs="Courier New"/>
          <w:sz w:val="24"/>
          <w:szCs w:val="24"/>
          <w:lang w:val="pt-BR"/>
        </w:rPr>
        <w:t>São atribuições do Cargo de</w:t>
      </w:r>
      <w:r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r w:rsidRPr="002A42BB">
        <w:rPr>
          <w:rFonts w:ascii="Arial Narrow" w:hAnsi="Arial Narrow" w:cs="Courier New"/>
          <w:sz w:val="24"/>
          <w:szCs w:val="24"/>
          <w:lang w:val="pt-BR"/>
        </w:rPr>
        <w:t>Médico</w:t>
      </w:r>
      <w:r>
        <w:rPr>
          <w:rFonts w:ascii="Arial Narrow" w:hAnsi="Arial Narrow" w:cs="Courier New"/>
          <w:sz w:val="24"/>
          <w:szCs w:val="24"/>
          <w:lang w:val="pt-BR"/>
        </w:rPr>
        <w:t>:</w:t>
      </w:r>
      <w:r w:rsidRPr="002A42BB">
        <w:rPr>
          <w:rFonts w:ascii="Arial Narrow" w:hAnsi="Arial Narrow" w:cs="Courier New"/>
          <w:sz w:val="24"/>
          <w:szCs w:val="24"/>
          <w:lang w:val="pt-BR"/>
        </w:rPr>
        <w:t xml:space="preserve"> </w:t>
      </w:r>
    </w:p>
    <w:p w14:paraId="027B6251" w14:textId="31E092D5" w:rsidR="006F1B13" w:rsidRPr="008C7768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consultas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atendimentos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procedimentos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prestando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assistência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integral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paciente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familiares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comunidade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município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todas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fases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desenvolvimento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humano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: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infância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adolescência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adulta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terceira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</w:t>
      </w:r>
      <w:r w:rsidRPr="008C7768">
        <w:rPr>
          <w:rFonts w:ascii="Arial Narrow" w:hAnsi="Arial Narrow" w:cs="Courier New"/>
          <w:sz w:val="24"/>
          <w:szCs w:val="24"/>
          <w:lang w:val="pt-BR"/>
        </w:rPr>
        <w:lastRenderedPageBreak/>
        <w:t xml:space="preserve">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Desempenhar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funções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promover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medicina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preventiva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curativa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assistência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integral,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visando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à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promoção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proteção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articulado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com a equipe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multiprofissional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visando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bem-estar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indivíduo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família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população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geral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atendimentos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exames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diagnóstico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terapêutica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acompanhamento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pacientes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prescrever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medicamentos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executar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qualquer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outra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atividade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que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esteja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inserida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no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âmbito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atribuições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pertinentes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à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área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Promover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reuniões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entre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profissionais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área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com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finalidade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discutir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qual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conduta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deve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ser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tomada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casos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clínicos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complexos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Respeitar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promover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ética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>;</w:t>
      </w:r>
    </w:p>
    <w:p w14:paraId="0F6DC2DC" w14:textId="1F543531" w:rsidR="002A5F63" w:rsidRPr="008C7768" w:rsidRDefault="002A5F6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reuniões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com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familiares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ou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responsáveis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pacientes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fim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prestar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informações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processo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saúde-doença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orientações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acerca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tratamento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 ser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diagnóstico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comunidade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apresentar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relatórios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semestrais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atividades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desenvolvidas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para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análise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levantar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indicadores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fim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fornecer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dados para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avaliação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impacto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implementadas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por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equipe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dentro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município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Expedir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atestados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acordo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com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Classificação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Internacional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Doenças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(CID) e 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código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correspondente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Participar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processos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avaliação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 equipe e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serviços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prestados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à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população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Coordenar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implementar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participar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programas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prevenção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serviços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que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auxiliem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no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bem-estar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usuários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promoção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educação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fim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contribuir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com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manutenção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tratamento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reabilitação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melhoria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qualidade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vida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munícipes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Participar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grupos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terapêuticos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através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reuniões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realizadas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com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grupos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pacientes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específicos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fim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prestar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orientações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esclarecer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sobre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tratamentos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proporcionando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viabilizando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troca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experiências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entre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pacientes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Assessorar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elaborar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participar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campanhas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educativas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campos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pública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medicina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preventiva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Efetuar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perícias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auditorias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sindicâncias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atendimento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individual, individual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programado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individual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interdisciplinar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pacientes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Participar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efetivamente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elaboração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execução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planos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programas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serviços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pública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que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município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seja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desenvolvedor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ou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partícipe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consultas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clínicas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procedimentos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quando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indicado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ou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necessário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no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domicílio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e/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ou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demais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espaços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comunitários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escolas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associações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entre outros;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Encaminhar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usuários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quando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necessário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serviços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alta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complexidade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respeitando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fluxos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referências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contrarreferências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locais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mantendo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sua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responsabilidade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pelo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acompanhamento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plano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terapêutico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usuário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Participar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reuniões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comunitárias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espaços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públicos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privados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ou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comunidades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visando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à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divulgação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fatores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risco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que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favorecem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enfermidades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Realizar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acompanhamento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orientação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Agentes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Comunitários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Executar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serviços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consultoria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auditoria,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perícia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sindicância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controle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avaliação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regulação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emissão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parecer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sobre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matérias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relativas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à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área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Participar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processo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aquisição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serviços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insumos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equipamentos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Efetuar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notificação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compulsória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doenças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Elaborar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laudos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técnicos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documentos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relatórios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médicos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pacientes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Manter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registro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pacientes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examinados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anotando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conclusão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diagnóstica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tratamento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prescrito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evolução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doença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Utilizar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Equipamentos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Proteção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Individual (EPI) e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segurança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trabalho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conforme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preconizado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pela ANVISA,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zelando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pelas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condições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individual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coletiva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Orientar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demais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profissionais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que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lastRenderedPageBreak/>
        <w:t>auxiliam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na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execução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das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tarefas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típicas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 cargo;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Orientar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zelar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pela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preservação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guarda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dos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equipamentos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aparelhos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instrumentais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utilizados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sua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unidade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lotação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observando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utilização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devida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>;</w:t>
      </w:r>
    </w:p>
    <w:p w14:paraId="7C896AC5" w14:textId="7ED5F0E0" w:rsidR="002A5F63" w:rsidRDefault="002A5F6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Representar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quando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designado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a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Secretaria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Municipal de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Saúde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Conselhos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,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Comissões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e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em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reuniões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com as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demais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Secretarias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; -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Desempenhar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outras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atividades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típicas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inerentes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</w:t>
      </w:r>
      <w:proofErr w:type="spellStart"/>
      <w:r w:rsidRPr="008C7768">
        <w:rPr>
          <w:rFonts w:ascii="Arial Narrow" w:hAnsi="Arial Narrow" w:cs="Courier New"/>
          <w:sz w:val="24"/>
          <w:szCs w:val="24"/>
          <w:lang w:val="pt-BR"/>
        </w:rPr>
        <w:t>ao</w:t>
      </w:r>
      <w:proofErr w:type="spellEnd"/>
      <w:r w:rsidRPr="008C7768">
        <w:rPr>
          <w:rFonts w:ascii="Arial Narrow" w:hAnsi="Arial Narrow" w:cs="Courier New"/>
          <w:sz w:val="24"/>
          <w:szCs w:val="24"/>
          <w:lang w:val="pt-BR"/>
        </w:rPr>
        <w:t xml:space="preserve"> cargo.</w:t>
      </w:r>
    </w:p>
    <w:p w14:paraId="6FB08BEF" w14:textId="77777777" w:rsidR="006F1B13" w:rsidRPr="004C5B1E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62F53D4B" w14:textId="77777777" w:rsidR="006F1B13" w:rsidRPr="004B5576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b/>
          <w:sz w:val="24"/>
          <w:szCs w:val="24"/>
          <w:lang w:val="pt-BR"/>
        </w:rPr>
      </w:pPr>
      <w:r w:rsidRPr="004B5576">
        <w:rPr>
          <w:rFonts w:ascii="Arial Narrow" w:hAnsi="Arial Narrow" w:cs="Courier New"/>
          <w:b/>
          <w:sz w:val="24"/>
          <w:szCs w:val="24"/>
          <w:lang w:val="pt-BR"/>
        </w:rPr>
        <w:t>7 - PRAZO DE VALIDADE DO CHAMAMENTO:</w:t>
      </w:r>
    </w:p>
    <w:p w14:paraId="753D4E9E" w14:textId="7086CCE4" w:rsidR="006F1B13" w:rsidRDefault="006F1B1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B5576">
        <w:rPr>
          <w:rFonts w:ascii="Arial Narrow" w:hAnsi="Arial Narrow" w:cs="Courier New"/>
          <w:sz w:val="24"/>
          <w:szCs w:val="24"/>
          <w:lang w:val="pt-BR"/>
        </w:rPr>
        <w:t>O presente chamamento terá prazo de validade até o dia 31/12/2024.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</w:t>
      </w:r>
    </w:p>
    <w:p w14:paraId="7E6F290E" w14:textId="77777777" w:rsidR="002A5F63" w:rsidRPr="004C5B1E" w:rsidRDefault="002A5F63" w:rsidP="006F1B13">
      <w:pPr>
        <w:spacing w:after="0" w:line="360" w:lineRule="auto"/>
        <w:contextualSpacing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4BFE0493" w14:textId="5EAAB5FE" w:rsidR="006F1B13" w:rsidRDefault="006F1B1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Antônio Carlos, </w:t>
      </w:r>
      <w:r>
        <w:rPr>
          <w:rFonts w:ascii="Arial Narrow" w:hAnsi="Arial Narrow" w:cs="Courier New"/>
          <w:sz w:val="24"/>
          <w:szCs w:val="24"/>
          <w:lang w:val="pt-BR"/>
        </w:rPr>
        <w:t>06 de maio de 2024.</w:t>
      </w:r>
      <w:r w:rsidRPr="004C5B1E">
        <w:rPr>
          <w:rFonts w:ascii="Arial Narrow" w:hAnsi="Arial Narrow" w:cs="Courier New"/>
          <w:sz w:val="24"/>
          <w:szCs w:val="24"/>
          <w:lang w:val="pt-BR"/>
        </w:rPr>
        <w:t xml:space="preserve"> </w:t>
      </w:r>
    </w:p>
    <w:p w14:paraId="5614C509" w14:textId="77777777" w:rsidR="008C7768" w:rsidRDefault="008C7768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5C1F347B" w14:textId="77777777" w:rsidR="002A5F63" w:rsidRPr="004C5B1E" w:rsidRDefault="002A5F63" w:rsidP="006F1B13">
      <w:pPr>
        <w:spacing w:after="0" w:line="360" w:lineRule="auto"/>
        <w:jc w:val="both"/>
        <w:rPr>
          <w:rFonts w:ascii="Arial Narrow" w:hAnsi="Arial Narrow" w:cs="Courier New"/>
          <w:sz w:val="24"/>
          <w:szCs w:val="24"/>
          <w:lang w:val="pt-BR"/>
        </w:rPr>
      </w:pPr>
    </w:p>
    <w:p w14:paraId="6B025AEF" w14:textId="77777777" w:rsidR="006F1B13" w:rsidRPr="004C5B1E" w:rsidRDefault="006F1B13" w:rsidP="006F1B1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pt-BR"/>
        </w:rPr>
      </w:pPr>
      <w:r>
        <w:rPr>
          <w:rFonts w:ascii="Arial Narrow" w:hAnsi="Arial Narrow" w:cs="Arial"/>
          <w:b/>
          <w:sz w:val="24"/>
          <w:szCs w:val="24"/>
          <w:lang w:val="pt-BR"/>
        </w:rPr>
        <w:t>GERALDO PAULI</w:t>
      </w:r>
    </w:p>
    <w:p w14:paraId="5467735E" w14:textId="77777777" w:rsidR="006F1B13" w:rsidRPr="004C5B1E" w:rsidRDefault="006F1B13" w:rsidP="006F1B1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C5B1E">
        <w:rPr>
          <w:rFonts w:ascii="Arial Narrow" w:hAnsi="Arial Narrow" w:cs="Arial"/>
          <w:b/>
          <w:sz w:val="24"/>
          <w:szCs w:val="24"/>
          <w:lang w:val="pt-BR"/>
        </w:rPr>
        <w:t xml:space="preserve">Prefeito </w:t>
      </w:r>
      <w:r>
        <w:rPr>
          <w:rFonts w:ascii="Arial Narrow" w:hAnsi="Arial Narrow" w:cs="Arial"/>
          <w:b/>
          <w:sz w:val="24"/>
          <w:szCs w:val="24"/>
          <w:lang w:val="pt-BR"/>
        </w:rPr>
        <w:t xml:space="preserve">Municipal </w:t>
      </w:r>
    </w:p>
    <w:p w14:paraId="16487E03" w14:textId="77777777" w:rsidR="00CC59AB" w:rsidRDefault="00CC59AB"/>
    <w:sectPr w:rsidR="00CC59AB" w:rsidSect="005C70A8">
      <w:headerReference w:type="default" r:id="rId4"/>
      <w:pgSz w:w="12240" w:h="15840" w:code="1"/>
      <w:pgMar w:top="1440" w:right="634" w:bottom="1418" w:left="567" w:header="28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E4F6" w14:textId="77777777" w:rsidR="000C3CA8" w:rsidRDefault="00000000" w:rsidP="0067638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CF075C7" wp14:editId="3FE32976">
          <wp:extent cx="5009515" cy="787799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PARA CABEÇALHO secretaria admi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8942" cy="79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49C24" w14:textId="77777777" w:rsidR="000C3CA8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13"/>
    <w:rsid w:val="002A5F63"/>
    <w:rsid w:val="00573700"/>
    <w:rsid w:val="005E6A3C"/>
    <w:rsid w:val="006F1B13"/>
    <w:rsid w:val="0087572A"/>
    <w:rsid w:val="008C7768"/>
    <w:rsid w:val="0090782F"/>
    <w:rsid w:val="00912F5D"/>
    <w:rsid w:val="00954F63"/>
    <w:rsid w:val="00AC13BB"/>
    <w:rsid w:val="00CC59AB"/>
    <w:rsid w:val="00F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B6CD"/>
  <w15:chartTrackingRefBased/>
  <w15:docId w15:val="{ADD8B8E0-32BA-4A66-8A9F-CDCF814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1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B1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1206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2024-05-03T18:12:00Z</dcterms:created>
  <dcterms:modified xsi:type="dcterms:W3CDTF">2024-05-03T19:35:00Z</dcterms:modified>
</cp:coreProperties>
</file>